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4AB" w:rsidRDefault="006854AB" w:rsidP="006854AB">
      <w:pPr>
        <w:spacing w:after="120" w:line="240" w:lineRule="auto"/>
        <w:ind w:left="-330"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6854AB" w:rsidRDefault="006854AB" w:rsidP="006854AB">
      <w:pPr>
        <w:spacing w:after="120" w:line="240" w:lineRule="auto"/>
        <w:ind w:left="-330"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___________ Т.В. </w:t>
      </w:r>
      <w:proofErr w:type="spellStart"/>
      <w:r>
        <w:rPr>
          <w:rFonts w:ascii="Times New Roman" w:hAnsi="Times New Roman"/>
          <w:sz w:val="28"/>
          <w:szCs w:val="28"/>
        </w:rPr>
        <w:t>Чучман</w:t>
      </w:r>
      <w:proofErr w:type="spellEnd"/>
    </w:p>
    <w:p w:rsidR="006854AB" w:rsidRDefault="006854AB" w:rsidP="00AA1B0F">
      <w:pPr>
        <w:spacing w:after="120" w:line="240" w:lineRule="auto"/>
        <w:ind w:left="-330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A1B0F" w:rsidRDefault="00AA1B0F" w:rsidP="00AA1B0F">
      <w:pPr>
        <w:spacing w:after="120" w:line="240" w:lineRule="auto"/>
        <w:ind w:left="-330"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                   «Средняя школа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хона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A1B0F" w:rsidRDefault="00AA1B0F" w:rsidP="00AA1B0F">
      <w:pPr>
        <w:spacing w:after="120" w:line="240" w:lineRule="auto"/>
        <w:ind w:left="-33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A1B0F" w:rsidRDefault="00AA1B0F" w:rsidP="00AA1B0F">
      <w:pPr>
        <w:spacing w:after="120" w:line="240" w:lineRule="auto"/>
        <w:ind w:left="-33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A1B0F" w:rsidRDefault="00AA1B0F" w:rsidP="00AA1B0F">
      <w:pPr>
        <w:spacing w:after="120" w:line="240" w:lineRule="auto"/>
        <w:ind w:left="-33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A1B0F" w:rsidRDefault="00AA1B0F" w:rsidP="00AA1B0F">
      <w:pPr>
        <w:spacing w:after="120" w:line="240" w:lineRule="auto"/>
        <w:ind w:left="-33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A1B0F" w:rsidRDefault="00AA1B0F" w:rsidP="00AA1B0F">
      <w:pPr>
        <w:spacing w:after="120" w:line="240" w:lineRule="auto"/>
        <w:ind w:left="-330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A1B0F" w:rsidRDefault="00AA1B0F" w:rsidP="00AA1B0F">
      <w:pPr>
        <w:spacing w:after="120" w:line="240" w:lineRule="auto"/>
        <w:ind w:left="-330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A1B0F" w:rsidRDefault="00AA1B0F" w:rsidP="00AA1B0F">
      <w:pPr>
        <w:spacing w:after="120" w:line="240" w:lineRule="auto"/>
        <w:ind w:left="-330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A1B0F" w:rsidRDefault="00AA1B0F" w:rsidP="00AA1B0F">
      <w:pPr>
        <w:spacing w:after="120" w:line="240" w:lineRule="auto"/>
        <w:ind w:left="-330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A1B0F" w:rsidRDefault="00AA1B0F" w:rsidP="00AA1B0F">
      <w:pPr>
        <w:spacing w:after="120" w:line="240" w:lineRule="auto"/>
        <w:ind w:left="-330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1B0F" w:rsidRDefault="00AA1B0F" w:rsidP="00AA1B0F">
      <w:pPr>
        <w:spacing w:after="120" w:line="240" w:lineRule="auto"/>
        <w:ind w:left="-330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1B0F" w:rsidRDefault="00AA1B0F" w:rsidP="00AA1B0F">
      <w:pPr>
        <w:spacing w:after="120" w:line="240" w:lineRule="auto"/>
        <w:ind w:left="-330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лагеря дневного пребывания «Родничок»</w:t>
      </w:r>
      <w:r w:rsidR="006854AB">
        <w:rPr>
          <w:rFonts w:ascii="Times New Roman" w:hAnsi="Times New Roman" w:cs="Times New Roman"/>
          <w:b/>
          <w:sz w:val="28"/>
          <w:szCs w:val="28"/>
        </w:rPr>
        <w:t xml:space="preserve">                             туристско-краеведческой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B0F" w:rsidRDefault="00AA1B0F" w:rsidP="00AA1B0F">
      <w:pPr>
        <w:spacing w:after="120" w:line="240" w:lineRule="auto"/>
        <w:ind w:left="-330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A1B0F" w:rsidRDefault="00AA1B0F" w:rsidP="00AA1B0F">
      <w:pPr>
        <w:spacing w:after="120" w:line="240" w:lineRule="auto"/>
        <w:ind w:left="-330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A1B0F" w:rsidRDefault="00AA1B0F" w:rsidP="00AA1B0F">
      <w:pPr>
        <w:spacing w:after="120" w:line="240" w:lineRule="auto"/>
        <w:ind w:left="-330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A1B0F" w:rsidRDefault="00AA1B0F" w:rsidP="00AA1B0F">
      <w:pPr>
        <w:spacing w:after="120" w:line="240" w:lineRule="auto"/>
        <w:ind w:left="-330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A1B0F" w:rsidRDefault="00AA1B0F" w:rsidP="00AA1B0F">
      <w:pPr>
        <w:spacing w:after="120" w:line="240" w:lineRule="auto"/>
        <w:ind w:left="-330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A1B0F" w:rsidRDefault="00AA1B0F" w:rsidP="00AA1B0F">
      <w:pPr>
        <w:spacing w:after="120" w:line="240" w:lineRule="auto"/>
        <w:ind w:left="-330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A1B0F" w:rsidRDefault="00AA1B0F" w:rsidP="00AA1B0F">
      <w:pPr>
        <w:spacing w:after="120" w:line="240" w:lineRule="auto"/>
        <w:ind w:left="-330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A1B0F" w:rsidRDefault="00AA1B0F" w:rsidP="00AA1B0F">
      <w:pPr>
        <w:spacing w:after="120" w:line="240" w:lineRule="auto"/>
        <w:ind w:left="-330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A1B0F" w:rsidRDefault="00AA1B0F" w:rsidP="00AA1B0F">
      <w:pPr>
        <w:spacing w:after="120" w:line="240" w:lineRule="auto"/>
        <w:ind w:left="-330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A1B0F" w:rsidRDefault="00AA1B0F" w:rsidP="00AA1B0F">
      <w:pPr>
        <w:spacing w:after="120" w:line="240" w:lineRule="auto"/>
        <w:ind w:left="-330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A1B0F" w:rsidRDefault="00AA1B0F" w:rsidP="00AA1B0F">
      <w:pPr>
        <w:spacing w:after="120" w:line="240" w:lineRule="auto"/>
        <w:ind w:left="-330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A1B0F" w:rsidRDefault="00AA1B0F" w:rsidP="00AA1B0F">
      <w:pPr>
        <w:spacing w:after="120" w:line="240" w:lineRule="auto"/>
        <w:ind w:left="-330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A1B0F" w:rsidRDefault="00AA1B0F" w:rsidP="00AA1B0F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A1B0F" w:rsidRDefault="00AA1B0F" w:rsidP="00AA1B0F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A1B0F" w:rsidRDefault="00AA1B0F" w:rsidP="00AA1B0F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A1B0F" w:rsidRDefault="00AA1B0F" w:rsidP="00AA1B0F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A1B0F" w:rsidRDefault="00AA1B0F" w:rsidP="00AA1B0F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A1B0F" w:rsidRDefault="00AA1B0F" w:rsidP="00AA1B0F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A1B0F" w:rsidRDefault="00AA1B0F" w:rsidP="00AA1B0F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A1B0F" w:rsidRDefault="00AA1B0F" w:rsidP="00AA1B0F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A1B0F" w:rsidRDefault="00AA1B0F" w:rsidP="00AA1B0F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A1B0F" w:rsidRDefault="00AA1B0F" w:rsidP="00AA1B0F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A1B0F" w:rsidRDefault="00AA1B0F" w:rsidP="00AA1B0F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A1B0F" w:rsidRDefault="00AA1B0F" w:rsidP="006854AB">
      <w:p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A1B0F" w:rsidRDefault="00AA1B0F" w:rsidP="00AA1B0F">
      <w:pPr>
        <w:spacing w:after="120" w:line="240" w:lineRule="auto"/>
        <w:ind w:left="-33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A1B0F" w:rsidRDefault="00AA1B0F" w:rsidP="00AA1B0F">
      <w:pPr>
        <w:spacing w:after="120" w:line="240" w:lineRule="auto"/>
        <w:ind w:left="-330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A1B0F" w:rsidRDefault="00AA1B0F" w:rsidP="00AA1B0F">
      <w:pPr>
        <w:spacing w:after="120" w:line="240" w:lineRule="auto"/>
        <w:ind w:left="-330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A1B0F" w:rsidRPr="00023FED" w:rsidRDefault="00AA1B0F" w:rsidP="00023FED">
      <w:pPr>
        <w:spacing w:after="120" w:line="240" w:lineRule="auto"/>
        <w:ind w:left="-330" w:firstLine="709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Д.Охона</w:t>
      </w:r>
      <w:proofErr w:type="spellEnd"/>
    </w:p>
    <w:p w:rsidR="00AA1B0F" w:rsidRDefault="00AA1B0F" w:rsidP="00AA1B0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AA1B0F" w:rsidRDefault="00AA1B0F" w:rsidP="00AA1B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Проблема воспитания новых поколений россиян с каждым годом звучит всё острее. В иерархии ценностных ориентаций сегодня национальная гордость за свою страну, государство, гордость за свою малую Родину, семью, уважение к прошлому, настоящему, вера в будущее России, то есть всё то, что входит в понятие «патриотизм», находятся далеко не на первом месте. Более того, само слово «патриотизм» постепенно вымывается из нашего словаря. Мы вспоминаем об этом лишь от случая к случаю – 23 февраля, 9 мая, 12 июня, 21 июня… </w:t>
      </w:r>
    </w:p>
    <w:p w:rsidR="00AA1B0F" w:rsidRDefault="00AA1B0F" w:rsidP="00AA1B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Какой же главный секрет патриотического воспитания?</w:t>
      </w:r>
    </w:p>
    <w:p w:rsidR="00AA1B0F" w:rsidRDefault="00AA1B0F" w:rsidP="00AA1B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Поменьше говорить о патриотизме, </w:t>
      </w:r>
      <w:proofErr w:type="gramStart"/>
      <w:r>
        <w:rPr>
          <w:rFonts w:ascii="Times New Roman" w:hAnsi="Times New Roman" w:cs="Times New Roman"/>
          <w:sz w:val="28"/>
          <w:szCs w:val="24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создавать ситуаций сопереживания ребёнком проблем своей маленькой Родины. Сначала ребёнок учится любить свою маму, свою семью, свой дом, своих друзей. Невозможно полюбить свою Родину, не любя все это… Патриотизм – это не взрыв эмоций. А спокойная и прочная преданность, длящаяся на протяжении всей жизни человека.</w:t>
      </w:r>
    </w:p>
    <w:p w:rsidR="00AA1B0F" w:rsidRDefault="00AA1B0F" w:rsidP="00AA1B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Энергетика патриотизма – главный ресурс развития России. Передать эту энергетику может только патриот. «От сердца к сердцу дойдет», учили наши предки. Реализация программы лагеря дневного пребывания «</w:t>
      </w:r>
      <w:r w:rsidR="00023FED">
        <w:rPr>
          <w:rFonts w:ascii="Times New Roman" w:hAnsi="Times New Roman" w:cs="Times New Roman"/>
          <w:sz w:val="28"/>
          <w:szCs w:val="24"/>
        </w:rPr>
        <w:t>Родничок</w:t>
      </w:r>
      <w:r>
        <w:rPr>
          <w:rFonts w:ascii="Times New Roman" w:hAnsi="Times New Roman" w:cs="Times New Roman"/>
          <w:sz w:val="28"/>
          <w:szCs w:val="24"/>
        </w:rPr>
        <w:t xml:space="preserve">» </w:t>
      </w:r>
      <w:r>
        <w:rPr>
          <w:rFonts w:ascii="Times New Roman" w:hAnsi="Times New Roman" w:cs="Times New Roman"/>
          <w:b/>
          <w:i/>
          <w:sz w:val="28"/>
          <w:szCs w:val="24"/>
        </w:rPr>
        <w:t>туристско-краеведческой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4"/>
        </w:rPr>
        <w:t>направленности</w:t>
      </w:r>
      <w:r>
        <w:rPr>
          <w:rFonts w:ascii="Times New Roman" w:hAnsi="Times New Roman" w:cs="Times New Roman"/>
          <w:sz w:val="28"/>
          <w:szCs w:val="24"/>
        </w:rPr>
        <w:t xml:space="preserve"> приучает детей любить свою малую Родину, относиться с уважением к людям старшего поколения и, вместе с тем, быть настоящим гражданином своего государства. </w:t>
      </w:r>
    </w:p>
    <w:p w:rsidR="00AA1B0F" w:rsidRDefault="00AA1B0F" w:rsidP="00023FE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Актуальность программы</w:t>
      </w:r>
      <w:r>
        <w:rPr>
          <w:rFonts w:ascii="Times New Roman" w:hAnsi="Times New Roman" w:cs="Times New Roman"/>
          <w:sz w:val="28"/>
          <w:szCs w:val="24"/>
        </w:rPr>
        <w:t xml:space="preserve"> заключается в необходимости воспитания в детях чувства патриотизма средствами краеведения. Дни школьных каникул должны стать периодом интеллектуального и духовного обогащения через познание памятников культуры родных мест, богатства души населяющих его людей, посещение музеев района. Основа патриотизма лежит в ярко-эмоциональных образах всенародных праздников – памятных дат отечественной истории. В воспитании чувства гордости за свою страну очень важно говорить об изучении государственной символики.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:rsidR="00AA1B0F" w:rsidRDefault="00AA1B0F" w:rsidP="00AA1B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Цель</w:t>
      </w:r>
      <w:r>
        <w:rPr>
          <w:rFonts w:ascii="Times New Roman" w:hAnsi="Times New Roman" w:cs="Times New Roman"/>
          <w:sz w:val="28"/>
          <w:szCs w:val="24"/>
        </w:rPr>
        <w:t xml:space="preserve">, которую ставят перед собой организаторы лагеря – создание механизмов, обеспечивающих полноценный отдых и оздоровление детей в каникулярный период. </w:t>
      </w:r>
    </w:p>
    <w:p w:rsidR="00AA1B0F" w:rsidRDefault="00AA1B0F" w:rsidP="00AA1B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Задачи программы:</w:t>
      </w:r>
    </w:p>
    <w:p w:rsidR="00AA1B0F" w:rsidRDefault="00AA1B0F" w:rsidP="00AA1B0F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Развить познавательный интерес, потребность в познании культурно-исторических ценностей;</w:t>
      </w:r>
    </w:p>
    <w:p w:rsidR="00AA1B0F" w:rsidRDefault="00AA1B0F" w:rsidP="00AA1B0F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Привлечь учащихся к работе по возрождению, сохранению и приумножению культурных, духовно-нравственных ценностей, накопленных поколениями;</w:t>
      </w:r>
    </w:p>
    <w:p w:rsidR="00AA1B0F" w:rsidRDefault="00AA1B0F" w:rsidP="00AA1B0F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Формировать гражданско-патриотическое сознание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4"/>
        </w:rPr>
        <w:t>развивать чувство сопричастности судьбам Отечества, формировать нравственную позицию;</w:t>
      </w:r>
    </w:p>
    <w:p w:rsidR="00AA1B0F" w:rsidRDefault="00AA1B0F" w:rsidP="00AA1B0F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Пропагандировать здоровый образ жизни.</w:t>
      </w:r>
    </w:p>
    <w:p w:rsidR="00AA1B0F" w:rsidRDefault="00AA1B0F" w:rsidP="00AA1B0F">
      <w:pPr>
        <w:spacing w:line="360" w:lineRule="auto"/>
        <w:ind w:firstLine="9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Основными в организации воспитательной деятельности ЛДП «</w:t>
      </w:r>
      <w:r w:rsidR="00023FED">
        <w:rPr>
          <w:rFonts w:ascii="Times New Roman" w:hAnsi="Times New Roman" w:cs="Times New Roman"/>
          <w:sz w:val="28"/>
          <w:szCs w:val="28"/>
        </w:rPr>
        <w:t>Родничок</w:t>
      </w:r>
      <w:r>
        <w:rPr>
          <w:rFonts w:ascii="Times New Roman" w:hAnsi="Times New Roman" w:cs="Times New Roman"/>
          <w:sz w:val="28"/>
          <w:szCs w:val="28"/>
        </w:rPr>
        <w:t>» являются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принципы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AA1B0F" w:rsidRDefault="00AA1B0F" w:rsidP="00AA1B0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Гуманизма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предполагающего отношение к каждому ребенку как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A1B0F" w:rsidRDefault="00AA1B0F" w:rsidP="00AA1B0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Толерантности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терпимости к мнению других людей, другому образу жизни.</w:t>
      </w:r>
    </w:p>
    <w:p w:rsidR="00AA1B0F" w:rsidRDefault="00AA1B0F" w:rsidP="00AA1B0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Индивидуализации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заключающейся в том, что каждый получает свободу проявления своих индивидуальных особенностей и способностей в полной мере.</w:t>
      </w:r>
    </w:p>
    <w:p w:rsidR="00AA1B0F" w:rsidRDefault="00AA1B0F" w:rsidP="00AA1B0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включающей многообразие форм работы, отдыха и развлечений.</w:t>
      </w:r>
    </w:p>
    <w:p w:rsidR="00AA1B0F" w:rsidRDefault="00AA1B0F" w:rsidP="00AA1B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создании концепции программы лагеря дневного пребывания «</w:t>
      </w:r>
      <w:r w:rsidR="00023FED">
        <w:rPr>
          <w:rFonts w:ascii="Times New Roman" w:hAnsi="Times New Roman" w:cs="Times New Roman"/>
          <w:sz w:val="28"/>
          <w:szCs w:val="28"/>
        </w:rPr>
        <w:t>Родничок</w:t>
      </w:r>
      <w:r>
        <w:rPr>
          <w:rFonts w:ascii="Times New Roman" w:hAnsi="Times New Roman" w:cs="Times New Roman"/>
          <w:sz w:val="28"/>
          <w:szCs w:val="28"/>
        </w:rPr>
        <w:t xml:space="preserve">» преследовались </w:t>
      </w:r>
      <w:r>
        <w:rPr>
          <w:rFonts w:ascii="Times New Roman" w:hAnsi="Times New Roman" w:cs="Times New Roman"/>
          <w:b/>
          <w:i/>
          <w:sz w:val="28"/>
          <w:szCs w:val="28"/>
        </w:rPr>
        <w:t>следующие идеи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1B0F" w:rsidRDefault="00AA1B0F" w:rsidP="00AA1B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Идея развития</w:t>
      </w:r>
      <w:r>
        <w:rPr>
          <w:rFonts w:ascii="Times New Roman" w:hAnsi="Times New Roman" w:cs="Times New Roman"/>
          <w:sz w:val="28"/>
          <w:szCs w:val="28"/>
        </w:rPr>
        <w:t xml:space="preserve">. Основной смысл педагогического процесса – развитие ученика, его творческой индивидуальности в воспитательном процессе. </w:t>
      </w:r>
    </w:p>
    <w:p w:rsidR="00AA1B0F" w:rsidRDefault="00AA1B0F" w:rsidP="00AA1B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Идея творчества</w:t>
      </w:r>
      <w:r>
        <w:rPr>
          <w:rFonts w:ascii="Times New Roman" w:hAnsi="Times New Roman" w:cs="Times New Roman"/>
          <w:sz w:val="28"/>
          <w:szCs w:val="28"/>
        </w:rPr>
        <w:t xml:space="preserve">. Творчество рассматривается как универсальный механизм личности, обеспечивающий её вхождение в мир культуры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освоение способа существования в современном мире. Для реализации этой идеи в лагере создается атмосфера, стимулирующая всех субъектов к творчеству. Творчество пронизывает их жизнедеятельность. </w:t>
      </w:r>
    </w:p>
    <w:p w:rsidR="00AA1B0F" w:rsidRDefault="00AA1B0F" w:rsidP="00AA1B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Идея 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 основана на партнёрских отношениях ребёнка, посещающего лагерь и педагогов, работающих в данном лагере.</w:t>
      </w:r>
    </w:p>
    <w:p w:rsidR="00AA1B0F" w:rsidRDefault="00AA1B0F" w:rsidP="00AA1B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Идея 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 ответственности</w:t>
      </w:r>
      <w:r>
        <w:rPr>
          <w:rFonts w:ascii="Times New Roman" w:hAnsi="Times New Roman" w:cs="Times New Roman"/>
          <w:sz w:val="28"/>
          <w:szCs w:val="28"/>
        </w:rPr>
        <w:t>. Эта идея реализуется в предоставлении ребёнку и педагогу выбора темы исследования для удовлетворения интересов, развития способностей, творческой самореализации.</w:t>
      </w:r>
    </w:p>
    <w:p w:rsidR="00AA1B0F" w:rsidRDefault="00AA1B0F" w:rsidP="00AA1B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Идея открытости</w:t>
      </w:r>
      <w:r>
        <w:rPr>
          <w:rFonts w:ascii="Times New Roman" w:hAnsi="Times New Roman" w:cs="Times New Roman"/>
          <w:sz w:val="28"/>
          <w:szCs w:val="28"/>
        </w:rPr>
        <w:t>. Идея открытости заключается в том, что не ребёнок адаптируется к имеющимся условиям, а условия проектируются с адаптацией на ребёнка.</w:t>
      </w:r>
    </w:p>
    <w:p w:rsidR="00AA1B0F" w:rsidRDefault="00AA1B0F" w:rsidP="00AA1B0F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Возраст детей, участвующих в реализации данной программы.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023FED">
        <w:rPr>
          <w:rFonts w:ascii="Times New Roman" w:hAnsi="Times New Roman" w:cs="Times New Roman"/>
          <w:sz w:val="28"/>
          <w:szCs w:val="28"/>
        </w:rPr>
        <w:t>ограмма ориентирована на детей 7-12</w:t>
      </w:r>
      <w:r>
        <w:rPr>
          <w:rFonts w:ascii="Times New Roman" w:hAnsi="Times New Roman" w:cs="Times New Roman"/>
          <w:sz w:val="28"/>
          <w:szCs w:val="28"/>
        </w:rPr>
        <w:t xml:space="preserve"> лет. Мероприятия, проводимые в лагере,  планируются, учитывая возрастные особенности детей. </w:t>
      </w:r>
    </w:p>
    <w:p w:rsidR="00AA1B0F" w:rsidRDefault="00AA1B0F" w:rsidP="00AA1B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Сроки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программы –</w:t>
      </w:r>
      <w:r w:rsidR="00023FED">
        <w:rPr>
          <w:rFonts w:ascii="Times New Roman" w:hAnsi="Times New Roman" w:cs="Times New Roman"/>
          <w:sz w:val="28"/>
          <w:szCs w:val="28"/>
        </w:rPr>
        <w:t xml:space="preserve"> 14 дней</w:t>
      </w:r>
    </w:p>
    <w:p w:rsidR="00AA1B0F" w:rsidRDefault="00AA1B0F" w:rsidP="00AA1B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Педагогическая целесообразность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Воспитание гражданских, патриотических качеств подрастающего поколения – одна их актуальнейших проблем современности. Детям необходимо знать историю своей малой родины, беречь и преувеличивать духовный потенциал родного края, сохранить славные страницы истории следующим поколениям.</w:t>
      </w:r>
    </w:p>
    <w:p w:rsidR="00AA1B0F" w:rsidRDefault="00AA1B0F" w:rsidP="00AA1B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 возможности лагеря дневного пребывания создают благоприятные условия для расширения знаний детей в различных областях, в том числе и истории родного района. </w:t>
      </w:r>
      <w:r w:rsidR="00023FED">
        <w:rPr>
          <w:rFonts w:ascii="Times New Roman" w:hAnsi="Times New Roman" w:cs="Times New Roman"/>
          <w:sz w:val="28"/>
          <w:szCs w:val="28"/>
        </w:rPr>
        <w:t>Данная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призвана научить детей относиться с трепетом к прошлому и настоящему родного края, к историческим памятникам, памятникам природы, т</w:t>
      </w:r>
      <w:r w:rsidR="00023FED">
        <w:rPr>
          <w:rFonts w:ascii="Times New Roman" w:hAnsi="Times New Roman" w:cs="Times New Roman"/>
          <w:sz w:val="28"/>
          <w:szCs w:val="28"/>
        </w:rPr>
        <w:t>радициям и обычаям малой Родины.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B0F" w:rsidRDefault="00AA1B0F" w:rsidP="00AA1B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Методы и формы воспитания в условиях лагеря дневного пребывания «</w:t>
      </w:r>
      <w:r w:rsidR="00023FED">
        <w:rPr>
          <w:rFonts w:ascii="Times New Roman" w:hAnsi="Times New Roman" w:cs="Times New Roman"/>
          <w:b/>
          <w:i/>
          <w:sz w:val="28"/>
          <w:szCs w:val="28"/>
        </w:rPr>
        <w:t>Родничок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 Активным процессом, способствующим запоминанию материала, выработке конкретных умений, развитию мышления и способностей детей являются  следующие формы и методы обучения:</w:t>
      </w:r>
    </w:p>
    <w:p w:rsidR="00AA1B0F" w:rsidRDefault="00AA1B0F" w:rsidP="00AA1B0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Информационно - репродуктивный</w:t>
      </w:r>
    </w:p>
    <w:p w:rsidR="00AA1B0F" w:rsidRDefault="00AA1B0F" w:rsidP="00AA1B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2.Объяснительно - репродуктивный</w:t>
      </w:r>
    </w:p>
    <w:p w:rsidR="00AA1B0F" w:rsidRDefault="00AA1B0F" w:rsidP="00AA1B0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3.Самоуправление познавательной деятельностью</w:t>
      </w:r>
    </w:p>
    <w:p w:rsidR="00AA1B0F" w:rsidRDefault="00AA1B0F" w:rsidP="00AA1B0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4.Стимулирующий</w:t>
      </w:r>
    </w:p>
    <w:p w:rsidR="00AA1B0F" w:rsidRDefault="00AA1B0F" w:rsidP="00AA1B0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5.Творческое задание, проектная деятельность</w:t>
      </w:r>
    </w:p>
    <w:p w:rsidR="00AA1B0F" w:rsidRDefault="00AA1B0F" w:rsidP="00AA1B0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6.Поощрение</w:t>
      </w:r>
    </w:p>
    <w:tbl>
      <w:tblPr>
        <w:tblpPr w:leftFromText="180" w:rightFromText="180" w:bottomFromText="200" w:vertAnchor="text" w:horzAnchor="margin" w:tblpX="468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3240"/>
        <w:gridCol w:w="3060"/>
      </w:tblGrid>
      <w:tr w:rsidR="00AA1B0F" w:rsidTr="00AA1B0F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0F" w:rsidRDefault="00AA1B0F">
            <w:pPr>
              <w:spacing w:line="240" w:lineRule="auto"/>
              <w:ind w:firstLine="90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организации деятельности</w:t>
            </w:r>
          </w:p>
        </w:tc>
      </w:tr>
      <w:tr w:rsidR="00AA1B0F" w:rsidTr="00AA1B0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0F" w:rsidRDefault="00AA1B0F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Массовые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0F" w:rsidRDefault="00AA1B0F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Групповые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0F" w:rsidRDefault="00AA1B0F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Индивидуальные</w:t>
            </w:r>
          </w:p>
        </w:tc>
      </w:tr>
      <w:tr w:rsidR="00AA1B0F" w:rsidTr="00AA1B0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0F" w:rsidRDefault="00AA1B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  <w:p w:rsidR="00AA1B0F" w:rsidRDefault="00AA1B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  <w:p w:rsidR="00AA1B0F" w:rsidRDefault="00AA1B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Экскурсии, </w:t>
            </w:r>
            <w:r w:rsidR="00023FED">
              <w:rPr>
                <w:rFonts w:ascii="Times New Roman" w:hAnsi="Times New Roman" w:cs="Times New Roman"/>
                <w:sz w:val="28"/>
                <w:szCs w:val="28"/>
              </w:rPr>
              <w:t>походы</w:t>
            </w:r>
          </w:p>
          <w:p w:rsidR="00AA1B0F" w:rsidRDefault="00AA1B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  <w:p w:rsidR="00AA1B0F" w:rsidRDefault="00AA1B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0F" w:rsidRDefault="00AA1B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огоньки</w:t>
            </w:r>
          </w:p>
          <w:p w:rsidR="00AA1B0F" w:rsidRDefault="00AA1B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КТД</w:t>
            </w:r>
          </w:p>
          <w:p w:rsidR="00AA1B0F" w:rsidRDefault="00AA1B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0F" w:rsidRDefault="00AA1B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беседы, тренинги</w:t>
            </w:r>
          </w:p>
          <w:p w:rsidR="00AA1B0F" w:rsidRDefault="00AA1B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1B0F" w:rsidRDefault="00AA1B0F" w:rsidP="00AA1B0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1B0F" w:rsidRDefault="00AA1B0F" w:rsidP="00AA1B0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1B0F" w:rsidRDefault="00AA1B0F" w:rsidP="00AA1B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Ожидаемы результаты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B0F" w:rsidRDefault="00AA1B0F" w:rsidP="00AA1B0F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</w:t>
      </w:r>
      <w:r w:rsidR="00023FED">
        <w:rPr>
          <w:rFonts w:ascii="Times New Roman" w:hAnsi="Times New Roman" w:cs="Times New Roman"/>
          <w:sz w:val="28"/>
          <w:szCs w:val="28"/>
        </w:rPr>
        <w:t>ение и приумножение знаний детей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FED">
        <w:rPr>
          <w:rFonts w:ascii="Times New Roman" w:hAnsi="Times New Roman" w:cs="Times New Roman"/>
          <w:sz w:val="28"/>
          <w:szCs w:val="28"/>
        </w:rPr>
        <w:t>культурно-исторических ценностях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1B0F" w:rsidRDefault="00023FED" w:rsidP="00AA1B0F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природы родного края;</w:t>
      </w:r>
    </w:p>
    <w:p w:rsidR="00AA1B0F" w:rsidRDefault="00AA1B0F" w:rsidP="00AA1B0F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праздников;</w:t>
      </w:r>
    </w:p>
    <w:p w:rsidR="00AA1B0F" w:rsidRDefault="00AA1B0F" w:rsidP="00AA1B0F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психологического здоровья детей.</w:t>
      </w:r>
    </w:p>
    <w:p w:rsidR="00023FED" w:rsidRDefault="00023FED" w:rsidP="00023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B0F" w:rsidRDefault="00AA1B0F" w:rsidP="00C064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A1B0F" w:rsidSect="00FD5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C7584"/>
    <w:multiLevelType w:val="hybridMultilevel"/>
    <w:tmpl w:val="EFC4EBB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B25407"/>
    <w:multiLevelType w:val="singleLevel"/>
    <w:tmpl w:val="F5EAD2FE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">
    <w:nsid w:val="2B616A9F"/>
    <w:multiLevelType w:val="singleLevel"/>
    <w:tmpl w:val="F5EAD2FE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">
    <w:nsid w:val="32F400CB"/>
    <w:multiLevelType w:val="hybridMultilevel"/>
    <w:tmpl w:val="B5925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1B68D7"/>
    <w:multiLevelType w:val="hybridMultilevel"/>
    <w:tmpl w:val="A37A3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7044CF"/>
    <w:multiLevelType w:val="hybridMultilevel"/>
    <w:tmpl w:val="E0D621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8C6CC7"/>
    <w:multiLevelType w:val="hybridMultilevel"/>
    <w:tmpl w:val="B14AFA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7731A1"/>
    <w:multiLevelType w:val="hybridMultilevel"/>
    <w:tmpl w:val="6A162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100602"/>
    <w:multiLevelType w:val="hybridMultilevel"/>
    <w:tmpl w:val="51AE0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5">
    <w:abstractNumId w:val="2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6">
    <w:abstractNumId w:val="2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">
    <w:abstractNumId w:val="2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8">
    <w:abstractNumId w:val="2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9">
    <w:abstractNumId w:val="2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0">
    <w:abstractNumId w:val="2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3">
    <w:abstractNumId w:val="1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hanging="360"/>
        </w:pPr>
        <w:rPr>
          <w:rFonts w:ascii="Times New Roman CYR" w:hAnsi="Times New Roman CYR" w:cs="Times New Roman CYR" w:hint="default"/>
        </w:rPr>
      </w:lvl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A1B0F"/>
    <w:rsid w:val="00023FED"/>
    <w:rsid w:val="001A3CDC"/>
    <w:rsid w:val="001B4389"/>
    <w:rsid w:val="00432EE4"/>
    <w:rsid w:val="004E44C3"/>
    <w:rsid w:val="005755A5"/>
    <w:rsid w:val="006854AB"/>
    <w:rsid w:val="006B1840"/>
    <w:rsid w:val="00AA1B0F"/>
    <w:rsid w:val="00C06438"/>
    <w:rsid w:val="00D81ADB"/>
    <w:rsid w:val="00FD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B0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A1B0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B0F"/>
    <w:rPr>
      <w:rFonts w:ascii="Arial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AA1B0F"/>
    <w:pPr>
      <w:ind w:left="720"/>
      <w:contextualSpacing/>
    </w:pPr>
  </w:style>
  <w:style w:type="table" w:styleId="a4">
    <w:name w:val="Table Grid"/>
    <w:basedOn w:val="a1"/>
    <w:rsid w:val="00AA1B0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AA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A1B0F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Охона</dc:creator>
  <cp:lastModifiedBy>школа</cp:lastModifiedBy>
  <cp:revision>4</cp:revision>
  <cp:lastPrinted>2015-05-20T10:14:00Z</cp:lastPrinted>
  <dcterms:created xsi:type="dcterms:W3CDTF">2015-05-20T09:58:00Z</dcterms:created>
  <dcterms:modified xsi:type="dcterms:W3CDTF">2017-05-17T06:45:00Z</dcterms:modified>
</cp:coreProperties>
</file>